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CD" w:rsidRDefault="00AC3F86" w:rsidP="00AC3F86">
      <w:pPr>
        <w:jc w:val="center"/>
      </w:pPr>
      <w:r>
        <w:rPr>
          <w:noProof/>
          <w:sz w:val="144"/>
          <w:szCs w:val="144"/>
          <w:lang w:eastAsia="en-IE"/>
        </w:rPr>
        <w:drawing>
          <wp:inline distT="0" distB="0" distL="0" distR="0" wp14:anchorId="28AF56A4" wp14:editId="699B92FD">
            <wp:extent cx="1872691" cy="18597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5">
                      <a:extLst>
                        <a:ext uri="{28A0092B-C50C-407E-A947-70E740481C1C}">
                          <a14:useLocalDpi xmlns:a14="http://schemas.microsoft.com/office/drawing/2010/main" val="0"/>
                        </a:ext>
                      </a:extLst>
                    </a:blip>
                    <a:stretch>
                      <a:fillRect/>
                    </a:stretch>
                  </pic:blipFill>
                  <pic:spPr>
                    <a:xfrm>
                      <a:off x="0" y="0"/>
                      <a:ext cx="1878706" cy="1865750"/>
                    </a:xfrm>
                    <a:prstGeom prst="rect">
                      <a:avLst/>
                    </a:prstGeom>
                  </pic:spPr>
                </pic:pic>
              </a:graphicData>
            </a:graphic>
          </wp:inline>
        </w:drawing>
      </w:r>
    </w:p>
    <w:p w:rsidR="00AC3F86" w:rsidRPr="00E7185B" w:rsidRDefault="00AC3F86" w:rsidP="00AC3F86">
      <w:pPr>
        <w:jc w:val="center"/>
        <w:rPr>
          <w:sz w:val="40"/>
          <w:szCs w:val="40"/>
          <w:u w:val="single"/>
        </w:rPr>
      </w:pPr>
      <w:r w:rsidRPr="00E7185B">
        <w:rPr>
          <w:sz w:val="40"/>
          <w:szCs w:val="40"/>
          <w:u w:val="single"/>
        </w:rPr>
        <w:t>DEIS Plan 2022-25</w:t>
      </w:r>
    </w:p>
    <w:p w:rsidR="00AC3F86" w:rsidRPr="00E7185B" w:rsidRDefault="00AC3F86" w:rsidP="00AC3F86">
      <w:pPr>
        <w:rPr>
          <w:rFonts w:ascii="Comic Sans MS" w:hAnsi="Comic Sans MS"/>
          <w:sz w:val="20"/>
          <w:szCs w:val="20"/>
        </w:rPr>
      </w:pPr>
      <w:r w:rsidRPr="00E7185B">
        <w:rPr>
          <w:rFonts w:ascii="Comic Sans MS" w:hAnsi="Comic Sans MS"/>
          <w:sz w:val="20"/>
          <w:szCs w:val="20"/>
        </w:rPr>
        <w:t>T</w:t>
      </w:r>
      <w:r>
        <w:rPr>
          <w:rFonts w:ascii="Comic Sans MS" w:hAnsi="Comic Sans MS"/>
          <w:sz w:val="20"/>
          <w:szCs w:val="20"/>
        </w:rPr>
        <w:t>he staff of St. Patrick’s Junior</w:t>
      </w:r>
      <w:r w:rsidRPr="00E7185B">
        <w:rPr>
          <w:rFonts w:ascii="Comic Sans MS" w:hAnsi="Comic Sans MS"/>
          <w:sz w:val="20"/>
          <w:szCs w:val="20"/>
        </w:rPr>
        <w:t xml:space="preserve"> N.S. developed a DEIS action Plan in Term 1 of the school year 2022/23</w:t>
      </w:r>
      <w:r>
        <w:rPr>
          <w:rFonts w:ascii="Comic Sans MS" w:hAnsi="Comic Sans MS"/>
          <w:sz w:val="20"/>
          <w:szCs w:val="20"/>
        </w:rPr>
        <w:t xml:space="preserve"> to make improvements in the school over 3 years</w:t>
      </w:r>
      <w:r w:rsidRPr="00E7185B">
        <w:rPr>
          <w:rFonts w:ascii="Comic Sans MS" w:hAnsi="Comic Sans MS"/>
          <w:sz w:val="20"/>
          <w:szCs w:val="20"/>
        </w:rPr>
        <w:t>. The plan aims to deliver equality of opportunity to al</w:t>
      </w:r>
      <w:r>
        <w:rPr>
          <w:rFonts w:ascii="Comic Sans MS" w:hAnsi="Comic Sans MS"/>
          <w:sz w:val="20"/>
          <w:szCs w:val="20"/>
        </w:rPr>
        <w:t>l pupils in St. Patrick’s Junior</w:t>
      </w:r>
      <w:r w:rsidRPr="00E7185B">
        <w:rPr>
          <w:rFonts w:ascii="Comic Sans MS" w:hAnsi="Comic Sans MS"/>
          <w:sz w:val="20"/>
          <w:szCs w:val="20"/>
        </w:rPr>
        <w:t xml:space="preserve"> N.S. The Principal attended seminars on DEIS action planning provided by the PDST Leadership team. The plan will be monitored and evaluated at regular intervals by staff. </w:t>
      </w:r>
      <w:r w:rsidRPr="00CC2C8F">
        <w:rPr>
          <w:rFonts w:ascii="Comic Sans MS" w:hAnsi="Comic Sans MS"/>
          <w:b/>
          <w:sz w:val="20"/>
          <w:szCs w:val="20"/>
          <w:u w:val="single"/>
        </w:rPr>
        <w:t>The plan was revised and updated in Term 1 of 2023/24.</w:t>
      </w:r>
      <w:r>
        <w:rPr>
          <w:rFonts w:ascii="Comic Sans MS" w:hAnsi="Comic Sans MS"/>
          <w:sz w:val="20"/>
          <w:szCs w:val="20"/>
        </w:rPr>
        <w:t xml:space="preserve"> </w:t>
      </w:r>
    </w:p>
    <w:p w:rsidR="00AC3F86" w:rsidRPr="00E7185B" w:rsidRDefault="00AC3F86" w:rsidP="00AC3F86">
      <w:pPr>
        <w:rPr>
          <w:rFonts w:ascii="Comic Sans MS" w:hAnsi="Comic Sans MS"/>
          <w:sz w:val="20"/>
          <w:szCs w:val="20"/>
        </w:rPr>
      </w:pPr>
      <w:r w:rsidRPr="00E7185B">
        <w:rPr>
          <w:rFonts w:ascii="Comic Sans MS" w:hAnsi="Comic Sans MS"/>
          <w:sz w:val="20"/>
          <w:szCs w:val="20"/>
        </w:rPr>
        <w:t>The DEIS Plan 2022 -25 include</w:t>
      </w:r>
      <w:r>
        <w:rPr>
          <w:rFonts w:ascii="Comic Sans MS" w:hAnsi="Comic Sans MS"/>
          <w:sz w:val="20"/>
          <w:szCs w:val="20"/>
        </w:rPr>
        <w:t>s</w:t>
      </w:r>
      <w:r w:rsidRPr="00E7185B">
        <w:rPr>
          <w:rFonts w:ascii="Comic Sans MS" w:hAnsi="Comic Sans MS"/>
          <w:sz w:val="20"/>
          <w:szCs w:val="20"/>
        </w:rPr>
        <w:t xml:space="preserve"> the following targets:</w:t>
      </w:r>
    </w:p>
    <w:p w:rsidR="00AC3F86" w:rsidRPr="00E7185B" w:rsidRDefault="00AC3F86" w:rsidP="00AC3F86">
      <w:pPr>
        <w:rPr>
          <w:rFonts w:ascii="Comic Sans MS" w:hAnsi="Comic Sans MS"/>
          <w:sz w:val="20"/>
          <w:szCs w:val="20"/>
        </w:rPr>
      </w:pPr>
    </w:p>
    <w:p w:rsidR="00AC3F86" w:rsidRPr="00E7185B" w:rsidRDefault="00AC3F86" w:rsidP="00AC3F86">
      <w:pPr>
        <w:jc w:val="center"/>
        <w:rPr>
          <w:rFonts w:ascii="Comic Sans MS" w:hAnsi="Comic Sans MS"/>
          <w:sz w:val="20"/>
          <w:szCs w:val="20"/>
          <w:u w:val="single"/>
        </w:rPr>
      </w:pPr>
      <w:r w:rsidRPr="00E7185B">
        <w:rPr>
          <w:rFonts w:ascii="Comic Sans MS" w:hAnsi="Comic Sans MS"/>
          <w:sz w:val="20"/>
          <w:szCs w:val="20"/>
          <w:u w:val="single"/>
        </w:rPr>
        <w:t>Numeracy</w:t>
      </w:r>
    </w:p>
    <w:p w:rsidR="00AC3F86" w:rsidRPr="00F04D32" w:rsidRDefault="00AC3F86" w:rsidP="00AC3F86">
      <w:pPr>
        <w:pStyle w:val="ListParagraph"/>
        <w:numPr>
          <w:ilvl w:val="0"/>
          <w:numId w:val="1"/>
        </w:numPr>
        <w:rPr>
          <w:rFonts w:ascii="Comic Sans MS" w:hAnsi="Comic Sans MS"/>
        </w:rPr>
      </w:pPr>
      <w:r w:rsidRPr="00F04D32">
        <w:rPr>
          <w:rFonts w:ascii="Comic Sans MS" w:hAnsi="Comic Sans MS"/>
        </w:rPr>
        <w:t>To improve children’s disposition towards maths and in particular their own belief in their ability in maths.</w:t>
      </w:r>
    </w:p>
    <w:p w:rsidR="00AC3F86" w:rsidRPr="00F04D32" w:rsidRDefault="00AC3F86" w:rsidP="00AC3F86">
      <w:pPr>
        <w:pStyle w:val="ListParagraph"/>
        <w:numPr>
          <w:ilvl w:val="0"/>
          <w:numId w:val="1"/>
        </w:numPr>
        <w:rPr>
          <w:rFonts w:ascii="Comic Sans MS" w:hAnsi="Comic Sans MS"/>
        </w:rPr>
      </w:pPr>
      <w:r w:rsidRPr="00F04D32">
        <w:rPr>
          <w:rFonts w:ascii="Comic Sans MS" w:hAnsi="Comic Sans MS"/>
        </w:rPr>
        <w:t xml:space="preserve">To improve children’s ability to view all maths as a problem solving activity and to use an array of mathematical skills to help them in this process </w:t>
      </w:r>
      <w:r>
        <w:rPr>
          <w:rFonts w:ascii="Comic Sans MS" w:hAnsi="Comic Sans MS"/>
        </w:rPr>
        <w:t xml:space="preserve">and </w:t>
      </w:r>
      <w:r w:rsidRPr="00F04D32">
        <w:rPr>
          <w:rFonts w:ascii="Comic Sans MS" w:hAnsi="Comic Sans MS"/>
        </w:rPr>
        <w:t>to observe children discussing maths in pairs and small groups and to identify this on a regular basis.</w:t>
      </w:r>
    </w:p>
    <w:p w:rsidR="00AC3F86" w:rsidRPr="00E7185B" w:rsidRDefault="00AC3F86" w:rsidP="00AC3F86">
      <w:pPr>
        <w:pStyle w:val="ListParagraph"/>
        <w:numPr>
          <w:ilvl w:val="0"/>
          <w:numId w:val="1"/>
        </w:numPr>
        <w:rPr>
          <w:rFonts w:ascii="Comic Sans MS" w:hAnsi="Comic Sans MS"/>
        </w:rPr>
      </w:pPr>
      <w:r w:rsidRPr="00AB4488">
        <w:rPr>
          <w:rFonts w:ascii="Comic Sans MS" w:hAnsi="Comic Sans MS"/>
        </w:rPr>
        <w:t xml:space="preserve">To </w:t>
      </w:r>
      <w:r>
        <w:rPr>
          <w:rFonts w:ascii="Comic Sans MS" w:hAnsi="Comic Sans MS"/>
        </w:rPr>
        <w:t>improve the standardised test results in problem solving.</w:t>
      </w:r>
    </w:p>
    <w:p w:rsidR="00AC3F86" w:rsidRPr="00E7185B" w:rsidRDefault="00AC3F86" w:rsidP="00AC3F86">
      <w:pPr>
        <w:rPr>
          <w:rFonts w:ascii="Comic Sans MS" w:hAnsi="Comic Sans MS"/>
          <w:sz w:val="20"/>
          <w:szCs w:val="20"/>
        </w:rPr>
      </w:pPr>
    </w:p>
    <w:p w:rsidR="00AC3F86" w:rsidRPr="00E7185B" w:rsidRDefault="00AC3F86" w:rsidP="00AC3F86">
      <w:pPr>
        <w:jc w:val="center"/>
        <w:rPr>
          <w:rFonts w:ascii="Comic Sans MS" w:hAnsi="Comic Sans MS"/>
          <w:sz w:val="20"/>
          <w:szCs w:val="20"/>
          <w:u w:val="single"/>
        </w:rPr>
      </w:pPr>
      <w:r w:rsidRPr="00E7185B">
        <w:rPr>
          <w:rFonts w:ascii="Comic Sans MS" w:hAnsi="Comic Sans MS"/>
          <w:sz w:val="20"/>
          <w:szCs w:val="20"/>
          <w:u w:val="single"/>
        </w:rPr>
        <w:t>Literacy</w:t>
      </w:r>
    </w:p>
    <w:p w:rsidR="00AC3F86" w:rsidRPr="00F04D32" w:rsidRDefault="00AC3F86" w:rsidP="00AC3F86">
      <w:pPr>
        <w:pStyle w:val="ListParagraph"/>
        <w:numPr>
          <w:ilvl w:val="0"/>
          <w:numId w:val="2"/>
        </w:numPr>
        <w:rPr>
          <w:rFonts w:ascii="Comic Sans MS" w:hAnsi="Comic Sans MS"/>
        </w:rPr>
      </w:pPr>
      <w:r w:rsidRPr="00F04D32">
        <w:rPr>
          <w:rFonts w:ascii="Comic Sans MS" w:hAnsi="Comic Sans MS"/>
        </w:rPr>
        <w:t xml:space="preserve">To improve the standardised test results in comprehension. </w:t>
      </w:r>
    </w:p>
    <w:p w:rsidR="00AC3F86" w:rsidRDefault="00AC3F86" w:rsidP="00AC3F86">
      <w:pPr>
        <w:pStyle w:val="ListParagraph"/>
        <w:numPr>
          <w:ilvl w:val="0"/>
          <w:numId w:val="2"/>
        </w:numPr>
        <w:rPr>
          <w:rFonts w:ascii="Comic Sans MS" w:hAnsi="Comic Sans MS"/>
        </w:rPr>
      </w:pPr>
      <w:r w:rsidRPr="00F04D32">
        <w:rPr>
          <w:rFonts w:ascii="Comic Sans MS" w:hAnsi="Comic Sans MS"/>
        </w:rPr>
        <w:t>To decrease the discrepancy between the standardised test score in c</w:t>
      </w:r>
      <w:r>
        <w:rPr>
          <w:rFonts w:ascii="Comic Sans MS" w:hAnsi="Comic Sans MS"/>
        </w:rPr>
        <w:t>omprehension and in pupils Non R</w:t>
      </w:r>
      <w:r w:rsidRPr="00F04D32">
        <w:rPr>
          <w:rFonts w:ascii="Comic Sans MS" w:hAnsi="Comic Sans MS"/>
        </w:rPr>
        <w:t xml:space="preserve">eading Intelligence tests. </w:t>
      </w:r>
    </w:p>
    <w:p w:rsidR="00AC3F86" w:rsidRPr="00F04D32" w:rsidRDefault="00AC3F86" w:rsidP="00AC3F86">
      <w:pPr>
        <w:pStyle w:val="ListParagraph"/>
        <w:numPr>
          <w:ilvl w:val="0"/>
          <w:numId w:val="2"/>
        </w:numPr>
        <w:rPr>
          <w:rFonts w:ascii="Comic Sans MS" w:hAnsi="Comic Sans MS"/>
        </w:rPr>
      </w:pPr>
      <w:r>
        <w:rPr>
          <w:rFonts w:ascii="Comic Sans MS" w:hAnsi="Comic Sans MS"/>
        </w:rPr>
        <w:t>Pupils will be able to use the following comprehension skills, activate and use prior knowledge, inferring, questioning, making connections, predicting, visualising, determining importance, clarifying and synthesising.</w:t>
      </w:r>
    </w:p>
    <w:p w:rsidR="00AC3F86" w:rsidRDefault="00AC3F86" w:rsidP="00AC3F86">
      <w:pPr>
        <w:pStyle w:val="ListParagraph"/>
        <w:rPr>
          <w:rFonts w:ascii="Comic Sans MS" w:hAnsi="Comic Sans MS"/>
        </w:rPr>
      </w:pPr>
    </w:p>
    <w:p w:rsidR="00AC3F86" w:rsidRDefault="00AC3F86" w:rsidP="00AC3F86">
      <w:pPr>
        <w:pStyle w:val="ListParagraph"/>
        <w:rPr>
          <w:rFonts w:ascii="Comic Sans MS" w:hAnsi="Comic Sans MS"/>
        </w:rPr>
      </w:pPr>
    </w:p>
    <w:p w:rsidR="00AC3F86" w:rsidRPr="00E7185B" w:rsidRDefault="00AC3F86" w:rsidP="00AC3F86">
      <w:pPr>
        <w:pStyle w:val="ListParagraph"/>
        <w:rPr>
          <w:rFonts w:ascii="Comic Sans MS" w:hAnsi="Comic Sans MS"/>
        </w:rPr>
      </w:pPr>
    </w:p>
    <w:p w:rsidR="00AC3F86" w:rsidRDefault="00AC3F86" w:rsidP="00AC3F86">
      <w:pPr>
        <w:rPr>
          <w:rFonts w:ascii="Comic Sans MS" w:hAnsi="Comic Sans MS"/>
          <w:sz w:val="20"/>
          <w:szCs w:val="20"/>
        </w:rPr>
      </w:pPr>
    </w:p>
    <w:p w:rsidR="00AC3F86" w:rsidRPr="00E7185B" w:rsidRDefault="00AC3F86" w:rsidP="00AC3F86">
      <w:pPr>
        <w:rPr>
          <w:rFonts w:ascii="Comic Sans MS" w:hAnsi="Comic Sans MS"/>
          <w:sz w:val="20"/>
          <w:szCs w:val="20"/>
        </w:rPr>
      </w:pPr>
    </w:p>
    <w:p w:rsidR="00AC3F86" w:rsidRPr="00E7185B" w:rsidRDefault="00AC3F86" w:rsidP="00AC3F86">
      <w:pPr>
        <w:jc w:val="center"/>
        <w:rPr>
          <w:rFonts w:ascii="Comic Sans MS" w:hAnsi="Comic Sans MS"/>
          <w:sz w:val="20"/>
          <w:szCs w:val="20"/>
          <w:u w:val="single"/>
        </w:rPr>
      </w:pPr>
      <w:r w:rsidRPr="00E7185B">
        <w:rPr>
          <w:rFonts w:ascii="Comic Sans MS" w:hAnsi="Comic Sans MS"/>
          <w:sz w:val="20"/>
          <w:szCs w:val="20"/>
          <w:u w:val="single"/>
        </w:rPr>
        <w:t>Attendance</w:t>
      </w:r>
    </w:p>
    <w:p w:rsidR="00AC3F86" w:rsidRPr="00331D7B" w:rsidRDefault="00AC3F86" w:rsidP="00AC3F86">
      <w:pPr>
        <w:pStyle w:val="ListParagraph"/>
        <w:numPr>
          <w:ilvl w:val="0"/>
          <w:numId w:val="3"/>
        </w:numPr>
        <w:rPr>
          <w:rFonts w:ascii="Comic Sans MS" w:hAnsi="Comic Sans MS"/>
        </w:rPr>
      </w:pPr>
      <w:r w:rsidRPr="00331D7B">
        <w:rPr>
          <w:rFonts w:ascii="Comic Sans MS" w:hAnsi="Comic Sans MS"/>
        </w:rPr>
        <w:lastRenderedPageBreak/>
        <w:t>To increase parental awareness of the importance of punctuality for their child’s educational experience.</w:t>
      </w:r>
    </w:p>
    <w:p w:rsidR="00AC3F86" w:rsidRPr="00331D7B" w:rsidRDefault="00AC3F86" w:rsidP="00AC3F86">
      <w:pPr>
        <w:pStyle w:val="ListParagraph"/>
        <w:numPr>
          <w:ilvl w:val="0"/>
          <w:numId w:val="3"/>
        </w:numPr>
        <w:rPr>
          <w:rFonts w:ascii="Comic Sans MS" w:hAnsi="Comic Sans MS"/>
          <w:u w:val="single"/>
        </w:rPr>
      </w:pPr>
      <w:r w:rsidRPr="00331D7B">
        <w:rPr>
          <w:rFonts w:ascii="Comic Sans MS" w:hAnsi="Comic Sans MS"/>
        </w:rPr>
        <w:t>To im</w:t>
      </w:r>
      <w:r>
        <w:rPr>
          <w:rFonts w:ascii="Comic Sans MS" w:hAnsi="Comic Sans MS"/>
        </w:rPr>
        <w:t xml:space="preserve">prove punctuality of all </w:t>
      </w:r>
      <w:r w:rsidRPr="00331D7B">
        <w:rPr>
          <w:rFonts w:ascii="Comic Sans MS" w:hAnsi="Comic Sans MS"/>
        </w:rPr>
        <w:t xml:space="preserve">children to be in school at 9:20 a.m. every morning. </w:t>
      </w:r>
    </w:p>
    <w:p w:rsidR="00AC3F86" w:rsidRPr="00E7185B" w:rsidRDefault="00AC3F86" w:rsidP="00AC3F86">
      <w:pPr>
        <w:pStyle w:val="ListParagraph"/>
        <w:numPr>
          <w:ilvl w:val="0"/>
          <w:numId w:val="3"/>
        </w:numPr>
        <w:rPr>
          <w:rFonts w:ascii="Comic Sans MS" w:hAnsi="Comic Sans MS"/>
        </w:rPr>
      </w:pPr>
      <w:r>
        <w:rPr>
          <w:rFonts w:ascii="Comic Sans MS" w:hAnsi="Comic Sans MS"/>
        </w:rPr>
        <w:t>To reduce the number of</w:t>
      </w:r>
      <w:r w:rsidRPr="00E7185B">
        <w:rPr>
          <w:rFonts w:ascii="Comic Sans MS" w:hAnsi="Comic Sans MS"/>
        </w:rPr>
        <w:t xml:space="preserve"> children leaving the school day early without a valid reason communicated to the class teacher/principal.</w:t>
      </w:r>
    </w:p>
    <w:p w:rsidR="00AC3F86" w:rsidRPr="00E7185B" w:rsidRDefault="00AC3F86" w:rsidP="00AC3F86">
      <w:pPr>
        <w:rPr>
          <w:rFonts w:ascii="Comic Sans MS" w:hAnsi="Comic Sans MS"/>
          <w:sz w:val="20"/>
          <w:szCs w:val="20"/>
        </w:rPr>
      </w:pPr>
    </w:p>
    <w:p w:rsidR="00AC3F86" w:rsidRPr="00E7185B" w:rsidRDefault="00AC3F86" w:rsidP="00AC3F86">
      <w:pPr>
        <w:jc w:val="center"/>
        <w:rPr>
          <w:rFonts w:ascii="Comic Sans MS" w:hAnsi="Comic Sans MS"/>
          <w:sz w:val="20"/>
          <w:szCs w:val="20"/>
          <w:u w:val="single"/>
        </w:rPr>
      </w:pPr>
      <w:r w:rsidRPr="00E7185B">
        <w:rPr>
          <w:rFonts w:ascii="Comic Sans MS" w:hAnsi="Comic Sans MS"/>
          <w:sz w:val="20"/>
          <w:szCs w:val="20"/>
          <w:u w:val="single"/>
        </w:rPr>
        <w:t>Transitions</w:t>
      </w:r>
    </w:p>
    <w:p w:rsidR="00AC3F86" w:rsidRPr="00331D7B" w:rsidRDefault="00AC3F86" w:rsidP="00AC3F86">
      <w:pPr>
        <w:pStyle w:val="ListParagraph"/>
        <w:numPr>
          <w:ilvl w:val="0"/>
          <w:numId w:val="4"/>
        </w:numPr>
        <w:rPr>
          <w:rFonts w:ascii="Comic Sans MS" w:hAnsi="Comic Sans MS"/>
        </w:rPr>
      </w:pPr>
      <w:r w:rsidRPr="00331D7B">
        <w:rPr>
          <w:rFonts w:ascii="Comic Sans MS" w:hAnsi="Comic Sans MS"/>
        </w:rPr>
        <w:t>All new entrants will find the transition between playschool and Junior Infants easier as indicated by surveys of new parents in October. They will able to adapt to the school day, classroom environment, yard at break times, play and school work.</w:t>
      </w:r>
    </w:p>
    <w:p w:rsidR="00AC3F86" w:rsidRPr="00331D7B" w:rsidRDefault="00AC3F86" w:rsidP="00AC3F86">
      <w:pPr>
        <w:pStyle w:val="ListParagraph"/>
        <w:numPr>
          <w:ilvl w:val="0"/>
          <w:numId w:val="4"/>
        </w:numPr>
        <w:rPr>
          <w:rFonts w:ascii="Comic Sans MS" w:hAnsi="Comic Sans MS"/>
        </w:rPr>
      </w:pPr>
      <w:r w:rsidRPr="00331D7B">
        <w:rPr>
          <w:rFonts w:ascii="Comic Sans MS" w:hAnsi="Comic Sans MS"/>
        </w:rPr>
        <w:t>Wellbeing- Children will feel happy and settle in well in Junior Infants.</w:t>
      </w:r>
    </w:p>
    <w:p w:rsidR="00AC3F86" w:rsidRPr="00CC2C8F" w:rsidRDefault="00AC3F86" w:rsidP="00AC3F86">
      <w:pPr>
        <w:pStyle w:val="ListParagraph"/>
        <w:numPr>
          <w:ilvl w:val="0"/>
          <w:numId w:val="4"/>
        </w:numPr>
        <w:rPr>
          <w:i/>
        </w:rPr>
      </w:pPr>
      <w:r w:rsidRPr="00331D7B">
        <w:rPr>
          <w:rFonts w:ascii="Comic Sans MS" w:hAnsi="Comic Sans MS"/>
          <w:iCs/>
        </w:rPr>
        <w:t>All children will be given the opportunity to play and communicate with the children in their class and this will be monitored by the class teacher</w:t>
      </w:r>
      <w:r w:rsidRPr="0024053B">
        <w:rPr>
          <w:iCs/>
        </w:rPr>
        <w:t>.</w:t>
      </w:r>
    </w:p>
    <w:p w:rsidR="00AC3F86" w:rsidRPr="00BB142E" w:rsidRDefault="00AC3F86" w:rsidP="00AC3F86">
      <w:pPr>
        <w:pStyle w:val="ListParagraph"/>
        <w:rPr>
          <w:i/>
        </w:rPr>
      </w:pPr>
    </w:p>
    <w:p w:rsidR="00AC3F86" w:rsidRDefault="00AC3F86" w:rsidP="00AC3F86">
      <w:pPr>
        <w:pStyle w:val="ListParagraph"/>
        <w:numPr>
          <w:ilvl w:val="0"/>
          <w:numId w:val="4"/>
        </w:numPr>
        <w:rPr>
          <w:rFonts w:ascii="Comic Sans MS" w:hAnsi="Comic Sans MS"/>
        </w:rPr>
      </w:pPr>
      <w:r w:rsidRPr="00CC2C8F">
        <w:rPr>
          <w:rFonts w:ascii="Comic Sans MS" w:hAnsi="Comic Sans MS"/>
        </w:rPr>
        <w:t>All 3</w:t>
      </w:r>
      <w:r w:rsidRPr="00CC2C8F">
        <w:rPr>
          <w:rFonts w:ascii="Comic Sans MS" w:hAnsi="Comic Sans MS"/>
          <w:vertAlign w:val="superscript"/>
        </w:rPr>
        <w:t>rd</w:t>
      </w:r>
      <w:r w:rsidRPr="00CC2C8F">
        <w:rPr>
          <w:rFonts w:ascii="Comic Sans MS" w:hAnsi="Comic Sans MS"/>
        </w:rPr>
        <w:t xml:space="preserve"> class graduates will find the transition between 2</w:t>
      </w:r>
      <w:r w:rsidRPr="00CC2C8F">
        <w:rPr>
          <w:rFonts w:ascii="Comic Sans MS" w:hAnsi="Comic Sans MS"/>
          <w:vertAlign w:val="superscript"/>
        </w:rPr>
        <w:t>nd</w:t>
      </w:r>
      <w:r w:rsidRPr="00CC2C8F">
        <w:rPr>
          <w:rFonts w:ascii="Comic Sans MS" w:hAnsi="Comic Sans MS"/>
        </w:rPr>
        <w:t xml:space="preserve"> Class (Junior School) and 3</w:t>
      </w:r>
      <w:r w:rsidRPr="00CC2C8F">
        <w:rPr>
          <w:rFonts w:ascii="Comic Sans MS" w:hAnsi="Comic Sans MS"/>
          <w:vertAlign w:val="superscript"/>
        </w:rPr>
        <w:t>rd</w:t>
      </w:r>
      <w:r w:rsidRPr="00CC2C8F">
        <w:rPr>
          <w:rFonts w:ascii="Comic Sans MS" w:hAnsi="Comic Sans MS"/>
        </w:rPr>
        <w:t xml:space="preserve"> Class (Senior School) more manageable. </w:t>
      </w:r>
    </w:p>
    <w:p w:rsidR="00AC3F86" w:rsidRDefault="00AC3F86" w:rsidP="00AC3F86">
      <w:pPr>
        <w:pStyle w:val="ListParagraph"/>
        <w:numPr>
          <w:ilvl w:val="0"/>
          <w:numId w:val="4"/>
        </w:numPr>
        <w:rPr>
          <w:rFonts w:ascii="Comic Sans MS" w:hAnsi="Comic Sans MS"/>
        </w:rPr>
      </w:pPr>
      <w:r w:rsidRPr="00CC2C8F">
        <w:rPr>
          <w:rFonts w:ascii="Comic Sans MS" w:hAnsi="Comic Sans MS"/>
        </w:rPr>
        <w:t>They will adapt to the change of school building, change of teacher, organisation of subjects, yard at break times, homework and school work.</w:t>
      </w:r>
    </w:p>
    <w:p w:rsidR="00AC3F86" w:rsidRDefault="00AC3F86" w:rsidP="00AC3F86">
      <w:pPr>
        <w:pStyle w:val="ListParagraph"/>
        <w:numPr>
          <w:ilvl w:val="0"/>
          <w:numId w:val="4"/>
        </w:numPr>
        <w:rPr>
          <w:rFonts w:ascii="Comic Sans MS" w:hAnsi="Comic Sans MS"/>
        </w:rPr>
      </w:pPr>
      <w:r w:rsidRPr="00CC2C8F">
        <w:rPr>
          <w:rFonts w:ascii="Comic Sans MS" w:hAnsi="Comic Sans MS"/>
        </w:rPr>
        <w:t>Wellbeing- Children will feel happy and settle in well in the Senior School.</w:t>
      </w:r>
    </w:p>
    <w:p w:rsidR="00AC3F86" w:rsidRPr="00CC2C8F" w:rsidRDefault="00AC3F86" w:rsidP="00AC3F86">
      <w:pPr>
        <w:pStyle w:val="ListParagraph"/>
        <w:rPr>
          <w:rFonts w:ascii="Comic Sans MS" w:hAnsi="Comic Sans MS"/>
        </w:rPr>
      </w:pPr>
    </w:p>
    <w:p w:rsidR="00AC3F86" w:rsidRPr="00E7185B" w:rsidRDefault="00AC3F86" w:rsidP="00AC3F86">
      <w:pPr>
        <w:pStyle w:val="ListParagraph"/>
        <w:numPr>
          <w:ilvl w:val="0"/>
          <w:numId w:val="4"/>
        </w:numPr>
        <w:rPr>
          <w:rFonts w:ascii="Comic Sans MS" w:hAnsi="Comic Sans MS"/>
        </w:rPr>
      </w:pPr>
      <w:r w:rsidRPr="00E7185B">
        <w:rPr>
          <w:rFonts w:ascii="Comic Sans MS" w:hAnsi="Comic Sans MS"/>
        </w:rPr>
        <w:t>All 6</w:t>
      </w:r>
      <w:r w:rsidRPr="00E7185B">
        <w:rPr>
          <w:rFonts w:ascii="Comic Sans MS" w:hAnsi="Comic Sans MS"/>
          <w:vertAlign w:val="superscript"/>
        </w:rPr>
        <w:t>th</w:t>
      </w:r>
      <w:r w:rsidRPr="00E7185B">
        <w:rPr>
          <w:rFonts w:ascii="Comic Sans MS" w:hAnsi="Comic Sans MS"/>
        </w:rPr>
        <w:t xml:space="preserve"> class graduates will find the transition between primary school and secondary school more manageable. They will able to adapt to the length of the school day, organisation and variety of subjects, yard at break times, homework and school work.</w:t>
      </w:r>
    </w:p>
    <w:p w:rsidR="00AC3F86" w:rsidRPr="00E7185B" w:rsidRDefault="00AC3F86" w:rsidP="00AC3F86">
      <w:pPr>
        <w:numPr>
          <w:ilvl w:val="0"/>
          <w:numId w:val="4"/>
        </w:numPr>
        <w:spacing w:after="0" w:line="240" w:lineRule="auto"/>
        <w:contextualSpacing/>
        <w:rPr>
          <w:rFonts w:ascii="Comic Sans MS" w:eastAsia="Times New Roman" w:hAnsi="Comic Sans MS" w:cs="Times New Roman"/>
          <w:sz w:val="20"/>
          <w:szCs w:val="20"/>
        </w:rPr>
      </w:pPr>
      <w:r w:rsidRPr="00347573">
        <w:rPr>
          <w:rFonts w:ascii="Comic Sans MS" w:eastAsia="Times New Roman" w:hAnsi="Comic Sans MS" w:cs="Times New Roman"/>
          <w:iCs/>
          <w:sz w:val="20"/>
          <w:szCs w:val="20"/>
        </w:rPr>
        <w:t xml:space="preserve">All children will be supported to further develop their resilience skills as well as the social skills necessary to communicate effectively, manage anxiety and develop friendships. </w:t>
      </w:r>
    </w:p>
    <w:p w:rsidR="00AC3F86" w:rsidRPr="00CC2C8F" w:rsidRDefault="00AC3F86" w:rsidP="00AC3F86">
      <w:pPr>
        <w:pStyle w:val="ListParagraph"/>
        <w:numPr>
          <w:ilvl w:val="0"/>
          <w:numId w:val="4"/>
        </w:numPr>
        <w:rPr>
          <w:rFonts w:ascii="Comic Sans MS" w:hAnsi="Comic Sans MS"/>
          <w:i/>
        </w:rPr>
      </w:pPr>
      <w:r w:rsidRPr="00CC2C8F">
        <w:rPr>
          <w:rFonts w:ascii="Comic Sans MS" w:hAnsi="Comic Sans MS"/>
        </w:rPr>
        <w:t>Wellbeing- Children will feel happy and settle in well in first year.</w:t>
      </w:r>
    </w:p>
    <w:p w:rsidR="00AC3F86" w:rsidRPr="00E7185B" w:rsidRDefault="00AC3F86" w:rsidP="00AC3F86">
      <w:pPr>
        <w:spacing w:after="0" w:line="240" w:lineRule="auto"/>
        <w:contextualSpacing/>
        <w:rPr>
          <w:rFonts w:ascii="Comic Sans MS" w:eastAsia="Times New Roman" w:hAnsi="Comic Sans MS" w:cs="Times New Roman"/>
          <w:iCs/>
          <w:sz w:val="20"/>
          <w:szCs w:val="20"/>
        </w:rPr>
      </w:pPr>
    </w:p>
    <w:p w:rsidR="00AC3F86" w:rsidRPr="00E7185B" w:rsidRDefault="00AC3F86" w:rsidP="00AC3F86">
      <w:pPr>
        <w:spacing w:after="0" w:line="240" w:lineRule="auto"/>
        <w:contextualSpacing/>
        <w:rPr>
          <w:rFonts w:ascii="Comic Sans MS" w:eastAsia="Times New Roman" w:hAnsi="Comic Sans MS" w:cs="Times New Roman"/>
          <w:iCs/>
          <w:sz w:val="20"/>
          <w:szCs w:val="20"/>
        </w:rPr>
      </w:pPr>
    </w:p>
    <w:p w:rsidR="00AC3F86" w:rsidRPr="00E7185B" w:rsidRDefault="00AC3F86" w:rsidP="00AC3F86">
      <w:pPr>
        <w:spacing w:after="0" w:line="240" w:lineRule="auto"/>
        <w:contextualSpacing/>
        <w:jc w:val="center"/>
        <w:rPr>
          <w:rFonts w:ascii="Comic Sans MS" w:eastAsia="Times New Roman" w:hAnsi="Comic Sans MS" w:cs="Times New Roman"/>
          <w:iCs/>
          <w:sz w:val="20"/>
          <w:szCs w:val="20"/>
          <w:u w:val="single"/>
        </w:rPr>
      </w:pPr>
      <w:r w:rsidRPr="00E7185B">
        <w:rPr>
          <w:rFonts w:ascii="Comic Sans MS" w:eastAsia="Times New Roman" w:hAnsi="Comic Sans MS" w:cs="Times New Roman"/>
          <w:iCs/>
          <w:sz w:val="20"/>
          <w:szCs w:val="20"/>
          <w:u w:val="single"/>
        </w:rPr>
        <w:t>Partnerships with Parents and Others</w:t>
      </w:r>
    </w:p>
    <w:p w:rsidR="00AC3F86" w:rsidRPr="00E7185B" w:rsidRDefault="00AC3F86" w:rsidP="00AC3F86">
      <w:pPr>
        <w:spacing w:after="0" w:line="240" w:lineRule="auto"/>
        <w:contextualSpacing/>
        <w:rPr>
          <w:rFonts w:ascii="Comic Sans MS" w:eastAsia="Times New Roman" w:hAnsi="Comic Sans MS" w:cs="Times New Roman"/>
          <w:iCs/>
          <w:sz w:val="20"/>
          <w:szCs w:val="20"/>
        </w:rPr>
      </w:pPr>
    </w:p>
    <w:p w:rsidR="00AC3F86" w:rsidRPr="00331D7B" w:rsidRDefault="00AC3F86" w:rsidP="00AC3F86">
      <w:pPr>
        <w:pStyle w:val="ListParagraph"/>
        <w:numPr>
          <w:ilvl w:val="0"/>
          <w:numId w:val="5"/>
        </w:numPr>
        <w:rPr>
          <w:rFonts w:ascii="Comic Sans MS" w:hAnsi="Comic Sans MS"/>
          <w:iCs/>
        </w:rPr>
      </w:pPr>
      <w:r>
        <w:rPr>
          <w:rFonts w:ascii="Comic Sans MS" w:hAnsi="Comic Sans MS"/>
          <w:iCs/>
        </w:rPr>
        <w:t>To maintain</w:t>
      </w:r>
      <w:r w:rsidRPr="00331D7B">
        <w:rPr>
          <w:rFonts w:ascii="Comic Sans MS" w:hAnsi="Comic Sans MS"/>
          <w:iCs/>
        </w:rPr>
        <w:t xml:space="preserve"> the n</w:t>
      </w:r>
      <w:r>
        <w:rPr>
          <w:rFonts w:ascii="Comic Sans MS" w:hAnsi="Comic Sans MS"/>
          <w:iCs/>
        </w:rPr>
        <w:t>umber of parent volunteers currently 31% in October 2023 (Up from 24% in October 2022)</w:t>
      </w:r>
    </w:p>
    <w:p w:rsidR="00AC3F86" w:rsidRPr="00331D7B" w:rsidRDefault="00AC3F86" w:rsidP="00AC3F86">
      <w:pPr>
        <w:pStyle w:val="ListParagraph"/>
        <w:numPr>
          <w:ilvl w:val="0"/>
          <w:numId w:val="5"/>
        </w:numPr>
        <w:rPr>
          <w:rFonts w:ascii="Comic Sans MS" w:hAnsi="Comic Sans MS"/>
          <w:iCs/>
        </w:rPr>
      </w:pPr>
      <w:r w:rsidRPr="00331D7B">
        <w:rPr>
          <w:rFonts w:ascii="Comic Sans MS" w:hAnsi="Comic Sans MS"/>
          <w:iCs/>
        </w:rPr>
        <w:t>To increase our use of Seesaw to further encourage home school communication with regards to pupils’ learning.</w:t>
      </w:r>
    </w:p>
    <w:p w:rsidR="00AC3F86" w:rsidRPr="00E7185B" w:rsidRDefault="00AC3F86" w:rsidP="00AC3F86">
      <w:pPr>
        <w:numPr>
          <w:ilvl w:val="0"/>
          <w:numId w:val="5"/>
        </w:numPr>
        <w:spacing w:after="0" w:line="240" w:lineRule="auto"/>
        <w:contextualSpacing/>
        <w:rPr>
          <w:rFonts w:ascii="Comic Sans MS" w:eastAsia="Times New Roman" w:hAnsi="Comic Sans MS" w:cs="Times New Roman"/>
          <w:iCs/>
          <w:sz w:val="20"/>
          <w:szCs w:val="20"/>
        </w:rPr>
      </w:pPr>
      <w:r w:rsidRPr="00E7185B">
        <w:rPr>
          <w:rFonts w:ascii="Comic Sans MS" w:eastAsia="Times New Roman" w:hAnsi="Comic Sans MS" w:cs="Times New Roman"/>
          <w:iCs/>
          <w:sz w:val="20"/>
          <w:szCs w:val="20"/>
        </w:rPr>
        <w:t>To increase the involvement of th</w:t>
      </w:r>
      <w:r>
        <w:rPr>
          <w:rFonts w:ascii="Comic Sans MS" w:eastAsia="Times New Roman" w:hAnsi="Comic Sans MS" w:cs="Times New Roman"/>
          <w:iCs/>
          <w:sz w:val="20"/>
          <w:szCs w:val="20"/>
        </w:rPr>
        <w:t>e local community in our school through activities in partnership with the Parents Association.</w:t>
      </w:r>
    </w:p>
    <w:p w:rsidR="00AC3F86" w:rsidRPr="00E7185B" w:rsidRDefault="00AC3F86" w:rsidP="00AC3F86">
      <w:pPr>
        <w:spacing w:after="0" w:line="240" w:lineRule="auto"/>
        <w:contextualSpacing/>
        <w:rPr>
          <w:rFonts w:ascii="Comic Sans MS" w:eastAsia="Times New Roman" w:hAnsi="Comic Sans MS" w:cs="Times New Roman"/>
          <w:i/>
          <w:sz w:val="20"/>
          <w:szCs w:val="20"/>
        </w:rPr>
      </w:pPr>
    </w:p>
    <w:p w:rsidR="00AC3F86" w:rsidRPr="00E7185B" w:rsidRDefault="00AC3F86" w:rsidP="00AC3F86">
      <w:pPr>
        <w:spacing w:after="0" w:line="240" w:lineRule="auto"/>
        <w:ind w:left="360"/>
        <w:contextualSpacing/>
        <w:rPr>
          <w:rFonts w:ascii="Comic Sans MS" w:eastAsia="Times New Roman" w:hAnsi="Comic Sans MS" w:cs="Times New Roman"/>
          <w:i/>
          <w:sz w:val="20"/>
          <w:szCs w:val="20"/>
        </w:rPr>
      </w:pPr>
    </w:p>
    <w:p w:rsidR="00AC3F86" w:rsidRPr="00E7185B" w:rsidRDefault="00AC3F86" w:rsidP="00AC3F86">
      <w:pPr>
        <w:spacing w:after="0" w:line="240" w:lineRule="auto"/>
        <w:contextualSpacing/>
        <w:rPr>
          <w:rFonts w:ascii="Comic Sans MS" w:eastAsia="Times New Roman" w:hAnsi="Comic Sans MS" w:cs="Times New Roman"/>
          <w:i/>
          <w:sz w:val="20"/>
          <w:szCs w:val="20"/>
        </w:rPr>
      </w:pPr>
    </w:p>
    <w:p w:rsidR="00AC3F86" w:rsidRPr="00E7185B" w:rsidRDefault="00AC3F86" w:rsidP="00AC3F86">
      <w:pPr>
        <w:spacing w:after="0" w:line="240" w:lineRule="auto"/>
        <w:ind w:left="1080"/>
        <w:contextualSpacing/>
        <w:rPr>
          <w:rFonts w:ascii="Comic Sans MS" w:eastAsia="Times New Roman" w:hAnsi="Comic Sans MS" w:cs="Times New Roman"/>
          <w:i/>
          <w:sz w:val="20"/>
          <w:szCs w:val="20"/>
        </w:rPr>
      </w:pPr>
    </w:p>
    <w:p w:rsidR="00AC3F86" w:rsidRPr="00347573" w:rsidRDefault="00AC3F86" w:rsidP="00AC3F86">
      <w:pPr>
        <w:spacing w:after="0" w:line="240" w:lineRule="auto"/>
        <w:contextualSpacing/>
        <w:rPr>
          <w:rFonts w:ascii="Comic Sans MS" w:eastAsia="Times New Roman" w:hAnsi="Comic Sans MS" w:cs="Times New Roman"/>
          <w:i/>
          <w:sz w:val="20"/>
          <w:szCs w:val="20"/>
        </w:rPr>
      </w:pPr>
      <w:r w:rsidRPr="00E7185B">
        <w:rPr>
          <w:rFonts w:ascii="Comic Sans MS" w:eastAsia="Times New Roman" w:hAnsi="Comic Sans MS" w:cs="Times New Roman"/>
          <w:i/>
          <w:sz w:val="20"/>
          <w:szCs w:val="20"/>
        </w:rPr>
        <w:t xml:space="preserve">        </w:t>
      </w:r>
    </w:p>
    <w:p w:rsidR="00AC3F86" w:rsidRPr="00347573" w:rsidRDefault="00AC3F86" w:rsidP="00AC3F86">
      <w:pPr>
        <w:spacing w:after="0" w:line="240" w:lineRule="auto"/>
        <w:ind w:left="720"/>
        <w:contextualSpacing/>
        <w:rPr>
          <w:rFonts w:ascii="Comic Sans MS" w:eastAsia="Times New Roman" w:hAnsi="Comic Sans MS" w:cs="Times New Roman"/>
          <w:i/>
          <w:sz w:val="20"/>
          <w:szCs w:val="20"/>
        </w:rPr>
      </w:pPr>
    </w:p>
    <w:p w:rsidR="00AC3F86" w:rsidRPr="00E7185B" w:rsidRDefault="00AC3F86" w:rsidP="00AC3F86">
      <w:pPr>
        <w:rPr>
          <w:rFonts w:ascii="Comic Sans MS" w:hAnsi="Comic Sans MS"/>
          <w:i/>
          <w:sz w:val="20"/>
          <w:szCs w:val="20"/>
        </w:rPr>
      </w:pPr>
    </w:p>
    <w:p w:rsidR="00AC3F86" w:rsidRPr="00E7185B" w:rsidRDefault="00AC3F86" w:rsidP="00AC3F86">
      <w:pPr>
        <w:rPr>
          <w:rFonts w:ascii="Comic Sans MS" w:hAnsi="Comic Sans MS"/>
          <w:i/>
          <w:sz w:val="20"/>
          <w:szCs w:val="20"/>
        </w:rPr>
      </w:pPr>
    </w:p>
    <w:p w:rsidR="00AC3F86" w:rsidRDefault="00AC3F86" w:rsidP="00AC3F86">
      <w:bookmarkStart w:id="0" w:name="_GoBack"/>
      <w:bookmarkEnd w:id="0"/>
    </w:p>
    <w:sectPr w:rsidR="00AC3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883"/>
    <w:multiLevelType w:val="hybridMultilevel"/>
    <w:tmpl w:val="7FA2F8F0"/>
    <w:lvl w:ilvl="0" w:tplc="FEFA42C8">
      <w:start w:val="1"/>
      <w:numFmt w:val="decimal"/>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 w15:restartNumberingAfterBreak="0">
    <w:nsid w:val="33266508"/>
    <w:multiLevelType w:val="hybridMultilevel"/>
    <w:tmpl w:val="8236AF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C2E74EC"/>
    <w:multiLevelType w:val="hybridMultilevel"/>
    <w:tmpl w:val="B54EE7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A7D2862"/>
    <w:multiLevelType w:val="hybridMultilevel"/>
    <w:tmpl w:val="1A522D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D2675CC"/>
    <w:multiLevelType w:val="hybridMultilevel"/>
    <w:tmpl w:val="2690BA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86"/>
    <w:rsid w:val="009329CD"/>
    <w:rsid w:val="00AC3F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E3B5"/>
  <w15:chartTrackingRefBased/>
  <w15:docId w15:val="{D76AFC13-F077-4CD3-88CF-82CAF99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86"/>
    <w:pPr>
      <w:spacing w:after="0" w:line="240" w:lineRule="auto"/>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2023-11-21T13:40:00Z</dcterms:created>
  <dcterms:modified xsi:type="dcterms:W3CDTF">2023-11-21T13:42:00Z</dcterms:modified>
</cp:coreProperties>
</file>