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CC" w:rsidRPr="00B07E72" w:rsidRDefault="00AF31CC" w:rsidP="00AF31CC">
      <w:pPr>
        <w:pBdr>
          <w:top w:val="single" w:sz="36" w:space="8" w:color="auto"/>
          <w:left w:val="single" w:sz="36" w:space="4" w:color="auto"/>
          <w:bottom w:val="single" w:sz="36" w:space="0" w:color="auto"/>
          <w:right w:val="single" w:sz="36" w:space="4" w:color="auto"/>
        </w:pBdr>
        <w:spacing w:after="0"/>
        <w:jc w:val="center"/>
        <w:rPr>
          <w:rFonts w:ascii="Lucida Calligraphy" w:hAnsi="Lucida Calligraphy" w:cs="Lucida Calligraphy"/>
          <w:b/>
          <w:bCs/>
          <w:sz w:val="40"/>
          <w:szCs w:val="40"/>
        </w:rPr>
      </w:pPr>
      <w:r w:rsidRPr="00B07E72">
        <w:rPr>
          <w:rFonts w:ascii="Lucida Calligraphy" w:hAnsi="Lucida Calligraphy" w:cs="Lucida Calligraphy"/>
          <w:b/>
          <w:bCs/>
          <w:sz w:val="32"/>
          <w:szCs w:val="32"/>
        </w:rPr>
        <w:t>St. Patrick’s Junior N</w:t>
      </w:r>
      <w:r w:rsidRPr="00B07E72">
        <w:rPr>
          <w:rFonts w:ascii="Lucida Calligraphy" w:hAnsi="Lucida Calligraphy" w:cs="Lucida Calligraphy"/>
          <w:b/>
          <w:bCs/>
          <w:sz w:val="40"/>
          <w:szCs w:val="40"/>
        </w:rPr>
        <w:t>.S.</w:t>
      </w:r>
    </w:p>
    <w:p w:rsidR="00AF31CC" w:rsidRPr="001D4D58" w:rsidRDefault="00AF31CC" w:rsidP="00AF31CC">
      <w:pPr>
        <w:pBdr>
          <w:top w:val="single" w:sz="36" w:space="8" w:color="auto"/>
          <w:left w:val="single" w:sz="36" w:space="4" w:color="auto"/>
          <w:bottom w:val="single" w:sz="36" w:space="0" w:color="auto"/>
          <w:right w:val="single" w:sz="36" w:space="4" w:color="auto"/>
        </w:pBdr>
        <w:spacing w:after="0"/>
        <w:rPr>
          <w:rFonts w:ascii="Lucida Calligraphy" w:hAnsi="Lucida Calligraphy" w:cs="Lucida Calligraphy"/>
          <w:b/>
          <w:bCs/>
          <w:sz w:val="24"/>
          <w:szCs w:val="24"/>
        </w:rPr>
      </w:pPr>
      <w:r w:rsidRPr="001D4D58">
        <w:rPr>
          <w:b/>
          <w:noProof/>
          <w:lang w:val="en-US" w:eastAsia="en-US"/>
        </w:rPr>
        <w:drawing>
          <wp:anchor distT="0" distB="0" distL="114300" distR="114300" simplePos="0" relativeHeight="251659264" behindDoc="1" locked="0" layoutInCell="1" allowOverlap="1">
            <wp:simplePos x="0" y="0"/>
            <wp:positionH relativeFrom="column">
              <wp:posOffset>-605155</wp:posOffset>
            </wp:positionH>
            <wp:positionV relativeFrom="paragraph">
              <wp:posOffset>635</wp:posOffset>
            </wp:positionV>
            <wp:extent cx="1633855" cy="944880"/>
            <wp:effectExtent l="0" t="0" r="4445" b="7620"/>
            <wp:wrapTight wrapText="bothSides">
              <wp:wrapPolygon edited="0">
                <wp:start x="7304" y="0"/>
                <wp:lineTo x="5037" y="435"/>
                <wp:lineTo x="0" y="5226"/>
                <wp:lineTo x="0" y="15242"/>
                <wp:lineTo x="4533" y="20903"/>
                <wp:lineTo x="7052" y="21339"/>
                <wp:lineTo x="14607" y="21339"/>
                <wp:lineTo x="17126" y="20903"/>
                <wp:lineTo x="21407" y="15677"/>
                <wp:lineTo x="21407" y="5226"/>
                <wp:lineTo x="16622" y="435"/>
                <wp:lineTo x="14355" y="0"/>
                <wp:lineTo x="7304" y="0"/>
              </wp:wrapPolygon>
            </wp:wrapTight>
            <wp:docPr id="15" name="Picture 1" descr="DSC_34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SC_3437.JPG"/>
                    <pic:cNvPicPr>
                      <a:picLocks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3855" cy="944880"/>
                    </a:xfrm>
                    <a:prstGeom prst="rect">
                      <a:avLst/>
                    </a:prstGeom>
                    <a:noFill/>
                  </pic:spPr>
                </pic:pic>
              </a:graphicData>
            </a:graphic>
          </wp:anchor>
        </w:drawing>
      </w:r>
      <w:r w:rsidR="007B4C18">
        <w:rPr>
          <w:rFonts w:ascii="Lucida Calligraphy" w:hAnsi="Lucida Calligraphy" w:cs="Lucida Calligraphy"/>
          <w:b/>
          <w:bCs/>
          <w:sz w:val="24"/>
          <w:szCs w:val="24"/>
        </w:rPr>
        <w:t xml:space="preserve">        </w:t>
      </w:r>
      <w:proofErr w:type="spellStart"/>
      <w:proofErr w:type="gramStart"/>
      <w:r w:rsidRPr="001D4D58">
        <w:rPr>
          <w:rFonts w:ascii="Lucida Calligraphy" w:hAnsi="Lucida Calligraphy" w:cs="Lucida Calligraphy"/>
          <w:b/>
          <w:bCs/>
          <w:sz w:val="24"/>
          <w:szCs w:val="24"/>
        </w:rPr>
        <w:t>Drangan</w:t>
      </w:r>
      <w:proofErr w:type="spellEnd"/>
      <w:r w:rsidRPr="001D4D58">
        <w:rPr>
          <w:rFonts w:ascii="Lucida Calligraphy" w:hAnsi="Lucida Calligraphy" w:cs="Lucida Calligraphy"/>
          <w:b/>
          <w:bCs/>
          <w:sz w:val="24"/>
          <w:szCs w:val="24"/>
        </w:rPr>
        <w:t xml:space="preserve">, </w:t>
      </w:r>
      <w:proofErr w:type="spellStart"/>
      <w:r w:rsidRPr="001D4D58">
        <w:rPr>
          <w:rFonts w:ascii="Lucida Calligraphy" w:hAnsi="Lucida Calligraphy" w:cs="Lucida Calligraphy"/>
          <w:b/>
          <w:bCs/>
          <w:sz w:val="24"/>
          <w:szCs w:val="24"/>
        </w:rPr>
        <w:t>Thurles</w:t>
      </w:r>
      <w:proofErr w:type="spellEnd"/>
      <w:r w:rsidRPr="001D4D58">
        <w:rPr>
          <w:rFonts w:ascii="Lucida Calligraphy" w:hAnsi="Lucida Calligraphy" w:cs="Lucida Calligraphy"/>
          <w:b/>
          <w:bCs/>
          <w:sz w:val="24"/>
          <w:szCs w:val="24"/>
        </w:rPr>
        <w:t>, Co. Tipperary.</w:t>
      </w:r>
      <w:proofErr w:type="gramEnd"/>
    </w:p>
    <w:p w:rsidR="00AF31CC" w:rsidRPr="001D4D58" w:rsidRDefault="007B4C18" w:rsidP="00AF31CC">
      <w:pPr>
        <w:pBdr>
          <w:top w:val="single" w:sz="36" w:space="8" w:color="auto"/>
          <w:left w:val="single" w:sz="36" w:space="4" w:color="auto"/>
          <w:bottom w:val="single" w:sz="36" w:space="0" w:color="auto"/>
          <w:right w:val="single" w:sz="36" w:space="4" w:color="auto"/>
        </w:pBdr>
        <w:rPr>
          <w:rFonts w:ascii="Lucida Calligraphy" w:hAnsi="Lucida Calligraphy" w:cs="Lucida Calligraphy"/>
          <w:b/>
          <w:bCs/>
          <w:sz w:val="24"/>
          <w:szCs w:val="24"/>
        </w:rPr>
      </w:pPr>
      <w:r>
        <w:rPr>
          <w:rFonts w:ascii="Lucida Calligraphy" w:hAnsi="Lucida Calligraphy" w:cs="Lucida Calligraphy"/>
          <w:b/>
          <w:bCs/>
          <w:sz w:val="24"/>
          <w:szCs w:val="24"/>
        </w:rPr>
        <w:t xml:space="preserve">          </w:t>
      </w:r>
      <w:r w:rsidR="00AF31CC">
        <w:rPr>
          <w:rFonts w:ascii="Lucida Calligraphy" w:hAnsi="Lucida Calligraphy" w:cs="Lucida Calligraphy"/>
          <w:b/>
          <w:bCs/>
          <w:sz w:val="24"/>
          <w:szCs w:val="24"/>
        </w:rPr>
        <w:t>Roll Number</w:t>
      </w:r>
      <w:r w:rsidR="00AF31CC" w:rsidRPr="001D4D58">
        <w:rPr>
          <w:rFonts w:ascii="Lucida Calligraphy" w:hAnsi="Lucida Calligraphy" w:cs="Lucida Calligraphy"/>
          <w:b/>
          <w:bCs/>
          <w:sz w:val="24"/>
          <w:szCs w:val="24"/>
        </w:rPr>
        <w:t>: 19879 G</w:t>
      </w:r>
    </w:p>
    <w:p w:rsidR="00AF31CC" w:rsidRPr="001D4D58" w:rsidRDefault="007B4C18" w:rsidP="00AF31CC">
      <w:pPr>
        <w:pBdr>
          <w:top w:val="single" w:sz="36" w:space="8" w:color="auto"/>
          <w:left w:val="single" w:sz="36" w:space="4" w:color="auto"/>
          <w:bottom w:val="single" w:sz="36" w:space="0" w:color="auto"/>
          <w:right w:val="single" w:sz="36" w:space="4" w:color="auto"/>
        </w:pBdr>
        <w:rPr>
          <w:rFonts w:ascii="Lucida Calligraphy" w:hAnsi="Lucida Calligraphy" w:cs="Lucida Calligraphy"/>
          <w:b/>
          <w:bCs/>
          <w:sz w:val="24"/>
          <w:szCs w:val="24"/>
        </w:rPr>
      </w:pPr>
      <w:r>
        <w:rPr>
          <w:rFonts w:ascii="Lucida Calligraphy" w:hAnsi="Lucida Calligraphy" w:cs="Lucida Calligraphy"/>
          <w:b/>
          <w:bCs/>
          <w:sz w:val="24"/>
          <w:szCs w:val="24"/>
        </w:rPr>
        <w:t xml:space="preserve">            </w:t>
      </w:r>
      <w:r w:rsidR="00AF31CC" w:rsidRPr="001D4D58">
        <w:rPr>
          <w:rFonts w:ascii="Lucida Calligraphy" w:hAnsi="Lucida Calligraphy" w:cs="Lucida Calligraphy"/>
          <w:b/>
          <w:bCs/>
          <w:sz w:val="24"/>
          <w:szCs w:val="24"/>
        </w:rPr>
        <w:t>Telephone: 052-9152278</w:t>
      </w:r>
    </w:p>
    <w:p w:rsidR="00AF31CC" w:rsidRPr="00AF31CC" w:rsidRDefault="00AF31CC" w:rsidP="00AF31CC">
      <w:pPr>
        <w:pBdr>
          <w:top w:val="single" w:sz="36" w:space="8" w:color="auto"/>
          <w:left w:val="single" w:sz="36" w:space="4" w:color="auto"/>
          <w:bottom w:val="single" w:sz="36" w:space="0" w:color="auto"/>
          <w:right w:val="single" w:sz="36" w:space="4" w:color="auto"/>
        </w:pBdr>
        <w:rPr>
          <w:rFonts w:ascii="Lucida Calligraphy" w:hAnsi="Lucida Calligraphy" w:cs="Lucida Calligraphy"/>
          <w:b/>
          <w:bCs/>
          <w:sz w:val="24"/>
          <w:szCs w:val="24"/>
        </w:rPr>
      </w:pPr>
      <w:r w:rsidRPr="001D4D58">
        <w:rPr>
          <w:rFonts w:ascii="Lucida Calligraphy" w:hAnsi="Lucida Calligraphy" w:cs="Lucida Calligraphy"/>
          <w:b/>
          <w:bCs/>
          <w:sz w:val="24"/>
          <w:szCs w:val="24"/>
        </w:rPr>
        <w:t xml:space="preserve">                     </w:t>
      </w:r>
      <w:r w:rsidR="007B4C18">
        <w:rPr>
          <w:rFonts w:ascii="Lucida Calligraphy" w:hAnsi="Lucida Calligraphy" w:cs="Lucida Calligraphy"/>
          <w:b/>
          <w:bCs/>
          <w:sz w:val="24"/>
          <w:szCs w:val="24"/>
        </w:rPr>
        <w:t xml:space="preserve">            </w:t>
      </w:r>
      <w:r w:rsidRPr="001D4D58">
        <w:rPr>
          <w:rFonts w:ascii="Lucida Calligraphy" w:hAnsi="Lucida Calligraphy" w:cs="Lucida Calligraphy"/>
          <w:b/>
          <w:bCs/>
          <w:sz w:val="24"/>
          <w:szCs w:val="24"/>
        </w:rPr>
        <w:t xml:space="preserve">  Principal – Bernie Fitzgerald</w:t>
      </w:r>
    </w:p>
    <w:p w:rsidR="00AF31CC" w:rsidRPr="001D4D58" w:rsidRDefault="00AF31CC" w:rsidP="00AF31CC">
      <w:pPr>
        <w:jc w:val="center"/>
        <w:rPr>
          <w:rFonts w:ascii="Times New Roman" w:hAnsi="Times New Roman" w:cs="Times New Roman"/>
          <w:b/>
          <w:sz w:val="32"/>
          <w:szCs w:val="32"/>
          <w:u w:val="single"/>
        </w:rPr>
      </w:pPr>
      <w:r w:rsidRPr="001D4D58">
        <w:rPr>
          <w:rFonts w:ascii="Times New Roman" w:hAnsi="Times New Roman" w:cs="Times New Roman"/>
          <w:b/>
          <w:sz w:val="32"/>
          <w:szCs w:val="32"/>
          <w:u w:val="single"/>
        </w:rPr>
        <w:t xml:space="preserve">Pupils of </w:t>
      </w:r>
      <w:r w:rsidR="00E63629">
        <w:rPr>
          <w:rFonts w:ascii="Times New Roman" w:hAnsi="Times New Roman" w:cs="Times New Roman"/>
          <w:b/>
          <w:sz w:val="32"/>
          <w:szCs w:val="32"/>
          <w:u w:val="single"/>
        </w:rPr>
        <w:t>Senior Infants</w:t>
      </w:r>
      <w:r w:rsidR="007B4C18">
        <w:rPr>
          <w:rFonts w:ascii="Times New Roman" w:hAnsi="Times New Roman" w:cs="Times New Roman"/>
          <w:b/>
          <w:sz w:val="32"/>
          <w:szCs w:val="32"/>
          <w:u w:val="single"/>
        </w:rPr>
        <w:t xml:space="preserve"> </w:t>
      </w:r>
      <w:r w:rsidR="00E63629">
        <w:rPr>
          <w:rFonts w:ascii="Times New Roman" w:hAnsi="Times New Roman" w:cs="Times New Roman"/>
          <w:b/>
          <w:sz w:val="32"/>
          <w:szCs w:val="32"/>
        </w:rPr>
        <w:t xml:space="preserve">       </w:t>
      </w:r>
      <w:r w:rsidR="007B4C18" w:rsidRPr="007B4C18">
        <w:rPr>
          <w:rFonts w:ascii="Times New Roman" w:hAnsi="Times New Roman" w:cs="Times New Roman"/>
          <w:b/>
          <w:sz w:val="32"/>
          <w:szCs w:val="32"/>
        </w:rPr>
        <w:t xml:space="preserve">                        </w:t>
      </w:r>
      <w:r w:rsidRPr="001D4D58">
        <w:rPr>
          <w:rFonts w:ascii="Times New Roman" w:hAnsi="Times New Roman" w:cs="Times New Roman"/>
          <w:b/>
          <w:sz w:val="32"/>
          <w:szCs w:val="32"/>
          <w:u w:val="single"/>
        </w:rPr>
        <w:t xml:space="preserve">Teacher: </w:t>
      </w:r>
      <w:r w:rsidR="007B4C18">
        <w:rPr>
          <w:rFonts w:ascii="Times New Roman" w:hAnsi="Times New Roman" w:cs="Times New Roman"/>
          <w:b/>
          <w:sz w:val="32"/>
          <w:szCs w:val="32"/>
          <w:u w:val="single"/>
        </w:rPr>
        <w:t>Ms. M. Walsh</w:t>
      </w:r>
    </w:p>
    <w:p w:rsidR="00AF31CC" w:rsidRPr="00E63629" w:rsidRDefault="00AF31CC" w:rsidP="00AF31CC">
      <w:pPr>
        <w:rPr>
          <w:rFonts w:ascii="Times New Roman" w:hAnsi="Times New Roman" w:cs="Times New Roman"/>
          <w:b/>
          <w:sz w:val="32"/>
          <w:szCs w:val="24"/>
          <w:u w:val="single"/>
        </w:rPr>
      </w:pPr>
      <w:r w:rsidRPr="00E63629">
        <w:rPr>
          <w:rFonts w:ascii="Times New Roman" w:hAnsi="Times New Roman" w:cs="Times New Roman"/>
          <w:b/>
          <w:sz w:val="32"/>
          <w:szCs w:val="24"/>
          <w:u w:val="single"/>
        </w:rPr>
        <w:t>List required for September 2023</w:t>
      </w:r>
    </w:p>
    <w:p w:rsidR="00AF31CC" w:rsidRPr="00E63629" w:rsidRDefault="00E63629" w:rsidP="00AF31CC">
      <w:pPr>
        <w:numPr>
          <w:ilvl w:val="0"/>
          <w:numId w:val="2"/>
        </w:numPr>
        <w:spacing w:after="0" w:line="240" w:lineRule="auto"/>
        <w:rPr>
          <w:rFonts w:ascii="Times New Roman" w:hAnsi="Times New Roman" w:cs="Times New Roman"/>
          <w:sz w:val="28"/>
          <w:szCs w:val="24"/>
        </w:rPr>
      </w:pPr>
      <w:r w:rsidRPr="00E63629">
        <w:rPr>
          <w:rFonts w:ascii="Times New Roman" w:hAnsi="Times New Roman" w:cs="Times New Roman"/>
          <w:sz w:val="28"/>
          <w:szCs w:val="24"/>
        </w:rPr>
        <w:t xml:space="preserve">2 </w:t>
      </w:r>
      <w:r w:rsidR="00AF31CC" w:rsidRPr="00E63629">
        <w:rPr>
          <w:rFonts w:ascii="Times New Roman" w:hAnsi="Times New Roman" w:cs="Times New Roman"/>
          <w:sz w:val="28"/>
          <w:szCs w:val="24"/>
        </w:rPr>
        <w:t>plastic envelope type folders</w:t>
      </w:r>
    </w:p>
    <w:p w:rsidR="00E63629" w:rsidRPr="00E63629" w:rsidRDefault="00E63629" w:rsidP="00E63629">
      <w:pPr>
        <w:pStyle w:val="ListParagraph"/>
        <w:numPr>
          <w:ilvl w:val="0"/>
          <w:numId w:val="2"/>
        </w:numPr>
        <w:spacing w:after="0" w:line="240" w:lineRule="auto"/>
        <w:textAlignment w:val="baseline"/>
        <w:rPr>
          <w:rFonts w:ascii="Arial" w:eastAsia="Times New Roman" w:hAnsi="Arial" w:cs="Arial"/>
          <w:color w:val="000000"/>
          <w:sz w:val="28"/>
          <w:szCs w:val="24"/>
        </w:rPr>
      </w:pPr>
      <w:r w:rsidRPr="00E63629">
        <w:rPr>
          <w:rFonts w:ascii="Times New Roman" w:eastAsia="Times New Roman" w:hAnsi="Times New Roman" w:cs="Times New Roman"/>
          <w:color w:val="000000"/>
          <w:sz w:val="28"/>
          <w:szCs w:val="24"/>
        </w:rPr>
        <w:t xml:space="preserve">2 A4 </w:t>
      </w:r>
      <w:proofErr w:type="spellStart"/>
      <w:r w:rsidRPr="00E63629">
        <w:rPr>
          <w:rFonts w:ascii="Times New Roman" w:eastAsia="Times New Roman" w:hAnsi="Times New Roman" w:cs="Times New Roman"/>
          <w:color w:val="000000"/>
          <w:sz w:val="28"/>
          <w:szCs w:val="24"/>
        </w:rPr>
        <w:t>Manilla</w:t>
      </w:r>
      <w:proofErr w:type="spellEnd"/>
      <w:r w:rsidRPr="00E63629">
        <w:rPr>
          <w:rFonts w:ascii="Times New Roman" w:eastAsia="Times New Roman" w:hAnsi="Times New Roman" w:cs="Times New Roman"/>
          <w:color w:val="000000"/>
          <w:sz w:val="28"/>
          <w:szCs w:val="24"/>
        </w:rPr>
        <w:t xml:space="preserve"> Folders </w:t>
      </w:r>
    </w:p>
    <w:p w:rsidR="00AF31CC" w:rsidRPr="00E63629" w:rsidRDefault="00AF31CC" w:rsidP="00AF31CC">
      <w:pPr>
        <w:numPr>
          <w:ilvl w:val="0"/>
          <w:numId w:val="2"/>
        </w:numPr>
        <w:spacing w:after="0" w:line="240" w:lineRule="auto"/>
        <w:rPr>
          <w:rFonts w:ascii="Times New Roman" w:hAnsi="Times New Roman" w:cs="Times New Roman"/>
          <w:sz w:val="28"/>
          <w:szCs w:val="24"/>
        </w:rPr>
      </w:pPr>
      <w:r w:rsidRPr="00E63629">
        <w:rPr>
          <w:rFonts w:ascii="Times New Roman" w:hAnsi="Times New Roman" w:cs="Times New Roman"/>
          <w:sz w:val="28"/>
          <w:szCs w:val="24"/>
        </w:rPr>
        <w:t xml:space="preserve">1 homework pack zip folder </w:t>
      </w:r>
      <w:r w:rsidRPr="00E63629">
        <w:rPr>
          <w:rFonts w:ascii="Times New Roman" w:hAnsi="Times New Roman" w:cs="Times New Roman"/>
          <w:b/>
          <w:sz w:val="36"/>
          <w:szCs w:val="32"/>
          <w:u w:val="single"/>
        </w:rPr>
        <w:t>B4</w:t>
      </w:r>
      <w:r w:rsidRPr="00E63629">
        <w:rPr>
          <w:rFonts w:ascii="Times New Roman" w:hAnsi="Times New Roman" w:cs="Times New Roman"/>
          <w:sz w:val="28"/>
          <w:szCs w:val="24"/>
        </w:rPr>
        <w:t xml:space="preserve"> size </w:t>
      </w:r>
    </w:p>
    <w:p w:rsidR="00AF31CC" w:rsidRPr="00AF31CC" w:rsidRDefault="00AF31CC" w:rsidP="00AF31CC">
      <w:pPr>
        <w:spacing w:after="0" w:line="240" w:lineRule="auto"/>
        <w:rPr>
          <w:rFonts w:ascii="Times New Roman" w:hAnsi="Times New Roman" w:cs="Times New Roman"/>
          <w:sz w:val="28"/>
          <w:szCs w:val="28"/>
        </w:rPr>
      </w:pPr>
    </w:p>
    <w:p w:rsidR="00AF31CC" w:rsidRDefault="00AF31CC" w:rsidP="00AF31CC">
      <w:pPr>
        <w:spacing w:after="0" w:line="240" w:lineRule="auto"/>
        <w:rPr>
          <w:rFonts w:ascii="Times New Roman" w:hAnsi="Times New Roman" w:cs="Times New Roman"/>
          <w:sz w:val="24"/>
          <w:szCs w:val="24"/>
        </w:rPr>
      </w:pPr>
    </w:p>
    <w:p w:rsidR="00AF31CC" w:rsidRPr="00E63629" w:rsidRDefault="00AF31CC" w:rsidP="00AF31CC">
      <w:pPr>
        <w:spacing w:after="0" w:line="240" w:lineRule="auto"/>
        <w:rPr>
          <w:rFonts w:ascii="Times New Roman" w:hAnsi="Times New Roman" w:cs="Times New Roman"/>
          <w:b/>
          <w:sz w:val="28"/>
          <w:szCs w:val="24"/>
        </w:rPr>
      </w:pPr>
      <w:r w:rsidRPr="00E63629">
        <w:rPr>
          <w:rFonts w:ascii="Times New Roman" w:hAnsi="Times New Roman" w:cs="Times New Roman"/>
          <w:b/>
          <w:sz w:val="28"/>
          <w:szCs w:val="24"/>
        </w:rPr>
        <w:t>All School books and copies will be purchased by the school and distributed to pupils in school on August 30</w:t>
      </w:r>
      <w:r w:rsidRPr="00E63629">
        <w:rPr>
          <w:rFonts w:ascii="Times New Roman" w:hAnsi="Times New Roman" w:cs="Times New Roman"/>
          <w:b/>
          <w:sz w:val="28"/>
          <w:szCs w:val="24"/>
          <w:vertAlign w:val="superscript"/>
        </w:rPr>
        <w:t>th</w:t>
      </w:r>
      <w:r w:rsidRPr="00E63629">
        <w:rPr>
          <w:rFonts w:ascii="Times New Roman" w:hAnsi="Times New Roman" w:cs="Times New Roman"/>
          <w:b/>
          <w:sz w:val="28"/>
          <w:szCs w:val="24"/>
        </w:rPr>
        <w:t xml:space="preserve">. </w:t>
      </w:r>
    </w:p>
    <w:p w:rsidR="00AF31CC" w:rsidRPr="00E63629" w:rsidRDefault="00AF31CC" w:rsidP="00AF31CC">
      <w:pPr>
        <w:spacing w:after="0" w:line="240" w:lineRule="auto"/>
        <w:rPr>
          <w:rFonts w:ascii="Times New Roman" w:hAnsi="Times New Roman" w:cs="Times New Roman"/>
          <w:sz w:val="28"/>
          <w:szCs w:val="24"/>
        </w:rPr>
      </w:pPr>
    </w:p>
    <w:p w:rsidR="00AF31CC" w:rsidRPr="00E63629" w:rsidRDefault="00AF31CC" w:rsidP="00AF31CC">
      <w:pPr>
        <w:numPr>
          <w:ilvl w:val="0"/>
          <w:numId w:val="1"/>
        </w:numPr>
        <w:spacing w:after="0" w:line="240" w:lineRule="auto"/>
        <w:rPr>
          <w:rFonts w:ascii="Times New Roman" w:hAnsi="Times New Roman" w:cs="Times New Roman"/>
          <w:b/>
          <w:sz w:val="28"/>
          <w:szCs w:val="24"/>
        </w:rPr>
      </w:pPr>
      <w:r w:rsidRPr="00E63629">
        <w:rPr>
          <w:rFonts w:ascii="Times New Roman" w:hAnsi="Times New Roman" w:cs="Times New Roman"/>
          <w:b/>
          <w:sz w:val="28"/>
          <w:szCs w:val="24"/>
        </w:rPr>
        <w:t>Uniforms, bags, lunch boxes etc should be labelled clearly.</w:t>
      </w:r>
    </w:p>
    <w:p w:rsidR="00AF31CC" w:rsidRDefault="00AF31CC" w:rsidP="00AF31CC">
      <w:pPr>
        <w:numPr>
          <w:ilvl w:val="0"/>
          <w:numId w:val="1"/>
        </w:numPr>
        <w:spacing w:after="0" w:line="240" w:lineRule="auto"/>
        <w:rPr>
          <w:rFonts w:ascii="Times New Roman" w:hAnsi="Times New Roman" w:cs="Times New Roman"/>
          <w:b/>
          <w:sz w:val="28"/>
          <w:szCs w:val="24"/>
        </w:rPr>
      </w:pPr>
      <w:r w:rsidRPr="00E63629">
        <w:rPr>
          <w:rFonts w:ascii="Times New Roman" w:hAnsi="Times New Roman" w:cs="Times New Roman"/>
          <w:b/>
          <w:sz w:val="28"/>
          <w:szCs w:val="24"/>
        </w:rPr>
        <w:t>One large t-shirt for Art Activities – labelled clearly</w:t>
      </w:r>
    </w:p>
    <w:p w:rsidR="00E63629" w:rsidRPr="00E63629" w:rsidRDefault="00E63629" w:rsidP="00E63629">
      <w:pPr>
        <w:numPr>
          <w:ilvl w:val="0"/>
          <w:numId w:val="1"/>
        </w:numPr>
        <w:spacing w:after="0" w:line="240" w:lineRule="auto"/>
        <w:textAlignment w:val="baseline"/>
        <w:rPr>
          <w:rFonts w:ascii="Arial" w:eastAsia="Times New Roman" w:hAnsi="Arial" w:cs="Arial"/>
          <w:b/>
          <w:bCs/>
          <w:color w:val="000000"/>
          <w:sz w:val="28"/>
          <w:szCs w:val="24"/>
        </w:rPr>
      </w:pPr>
      <w:r w:rsidRPr="00E63629">
        <w:rPr>
          <w:rFonts w:ascii="Times New Roman" w:eastAsia="Times New Roman" w:hAnsi="Times New Roman" w:cs="Times New Roman"/>
          <w:b/>
          <w:bCs/>
          <w:color w:val="000000"/>
          <w:sz w:val="28"/>
          <w:szCs w:val="24"/>
        </w:rPr>
        <w:t xml:space="preserve">Gum shields will be required in September and a </w:t>
      </w:r>
      <w:proofErr w:type="spellStart"/>
      <w:proofErr w:type="gramStart"/>
      <w:r w:rsidRPr="00E63629">
        <w:rPr>
          <w:rFonts w:ascii="Times New Roman" w:eastAsia="Times New Roman" w:hAnsi="Times New Roman" w:cs="Times New Roman"/>
          <w:b/>
          <w:bCs/>
          <w:color w:val="000000"/>
          <w:sz w:val="28"/>
          <w:szCs w:val="24"/>
        </w:rPr>
        <w:t>hurley</w:t>
      </w:r>
      <w:proofErr w:type="spellEnd"/>
      <w:proofErr w:type="gramEnd"/>
      <w:r w:rsidRPr="00E63629">
        <w:rPr>
          <w:rFonts w:ascii="Times New Roman" w:eastAsia="Times New Roman" w:hAnsi="Times New Roman" w:cs="Times New Roman"/>
          <w:b/>
          <w:bCs/>
          <w:color w:val="000000"/>
          <w:sz w:val="28"/>
          <w:szCs w:val="24"/>
        </w:rPr>
        <w:t xml:space="preserve"> and helmet will be required after Christmas. </w:t>
      </w:r>
    </w:p>
    <w:p w:rsidR="00E63629" w:rsidRPr="00E63629" w:rsidRDefault="00E63629" w:rsidP="00E63629">
      <w:pPr>
        <w:spacing w:after="0" w:line="240" w:lineRule="auto"/>
        <w:rPr>
          <w:rFonts w:ascii="Times New Roman" w:hAnsi="Times New Roman" w:cs="Times New Roman"/>
          <w:b/>
          <w:sz w:val="28"/>
          <w:szCs w:val="24"/>
        </w:rPr>
      </w:pPr>
    </w:p>
    <w:p w:rsidR="00AF31CC" w:rsidRPr="00E63629" w:rsidRDefault="00AF31CC" w:rsidP="00AF31CC">
      <w:pPr>
        <w:spacing w:after="0" w:line="240" w:lineRule="auto"/>
        <w:rPr>
          <w:rFonts w:ascii="Times New Roman" w:hAnsi="Times New Roman" w:cs="Times New Roman"/>
          <w:b/>
          <w:sz w:val="28"/>
          <w:szCs w:val="24"/>
        </w:rPr>
      </w:pPr>
    </w:p>
    <w:p w:rsidR="00AF31CC" w:rsidRPr="00E63629" w:rsidRDefault="00AF31CC" w:rsidP="00AF31CC">
      <w:pPr>
        <w:spacing w:after="0" w:line="240" w:lineRule="auto"/>
        <w:rPr>
          <w:rFonts w:ascii="Times New Roman" w:hAnsi="Times New Roman" w:cs="Times New Roman"/>
          <w:b/>
          <w:sz w:val="28"/>
          <w:szCs w:val="24"/>
        </w:rPr>
      </w:pPr>
      <w:r w:rsidRPr="00E63629">
        <w:rPr>
          <w:rFonts w:ascii="Times New Roman" w:hAnsi="Times New Roman" w:cs="Times New Roman"/>
          <w:b/>
          <w:sz w:val="28"/>
          <w:szCs w:val="24"/>
        </w:rPr>
        <w:t>The Parents Association of St. Patrick’s N.S. has very kindly offered to buy pencils, toppers, rubbers and colours (crayons/colouring pencils) for each child in the Junior School. These pencils etc will be kept in school (parents will need own supply for home). Please note that children do not need a pencil case for school for September.</w:t>
      </w:r>
    </w:p>
    <w:p w:rsidR="00AF31CC" w:rsidRPr="00E63629" w:rsidRDefault="00AF31CC" w:rsidP="00AF31CC">
      <w:pPr>
        <w:jc w:val="center"/>
        <w:rPr>
          <w:rFonts w:ascii="Times New Roman" w:hAnsi="Times New Roman" w:cs="Times New Roman"/>
          <w:b/>
          <w:bCs/>
          <w:sz w:val="36"/>
          <w:szCs w:val="32"/>
          <w:u w:val="single"/>
        </w:rPr>
      </w:pPr>
    </w:p>
    <w:p w:rsidR="00AF31CC" w:rsidRPr="00E63629" w:rsidRDefault="00AF31CC" w:rsidP="00AF31CC">
      <w:pPr>
        <w:jc w:val="center"/>
        <w:rPr>
          <w:rFonts w:ascii="Times New Roman" w:hAnsi="Times New Roman" w:cs="Times New Roman"/>
          <w:b/>
          <w:bCs/>
          <w:sz w:val="32"/>
          <w:szCs w:val="24"/>
        </w:rPr>
      </w:pPr>
      <w:r w:rsidRPr="00E63629">
        <w:rPr>
          <w:rFonts w:ascii="Times New Roman" w:hAnsi="Times New Roman" w:cs="Times New Roman"/>
          <w:b/>
          <w:bCs/>
          <w:sz w:val="32"/>
          <w:szCs w:val="24"/>
        </w:rPr>
        <w:t>Art &amp; craft materials, photocopying = €15 per child</w:t>
      </w:r>
    </w:p>
    <w:p w:rsidR="00AF31CC" w:rsidRPr="00E63629" w:rsidRDefault="00AF31CC" w:rsidP="00AF31CC">
      <w:pPr>
        <w:jc w:val="center"/>
        <w:rPr>
          <w:rFonts w:ascii="Times New Roman" w:hAnsi="Times New Roman" w:cs="Times New Roman"/>
          <w:b/>
          <w:bCs/>
          <w:sz w:val="28"/>
          <w:szCs w:val="24"/>
        </w:rPr>
      </w:pPr>
      <w:r w:rsidRPr="00E63629">
        <w:rPr>
          <w:rFonts w:ascii="Times New Roman" w:hAnsi="Times New Roman" w:cs="Times New Roman"/>
          <w:b/>
          <w:bCs/>
          <w:sz w:val="28"/>
          <w:szCs w:val="24"/>
        </w:rPr>
        <w:t xml:space="preserve">This will be due in September and a link to </w:t>
      </w:r>
      <w:r w:rsidRPr="00E63629">
        <w:rPr>
          <w:rFonts w:ascii="Times New Roman" w:hAnsi="Times New Roman" w:cs="Times New Roman"/>
          <w:b/>
          <w:bCs/>
          <w:i/>
          <w:sz w:val="28"/>
          <w:szCs w:val="24"/>
        </w:rPr>
        <w:t>Way 2 Pay</w:t>
      </w:r>
      <w:r w:rsidRPr="00E63629">
        <w:rPr>
          <w:rFonts w:ascii="Times New Roman" w:hAnsi="Times New Roman" w:cs="Times New Roman"/>
          <w:b/>
          <w:bCs/>
          <w:sz w:val="28"/>
          <w:szCs w:val="24"/>
        </w:rPr>
        <w:t xml:space="preserve"> will be sent to you on our return to school.</w:t>
      </w:r>
    </w:p>
    <w:p w:rsidR="00262990" w:rsidRDefault="00262990"/>
    <w:sectPr w:rsidR="00262990" w:rsidSect="00E878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Bradley Hand ITC"/>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F8"/>
    <w:multiLevelType w:val="hybridMultilevel"/>
    <w:tmpl w:val="BD2CE65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D032B96"/>
    <w:multiLevelType w:val="hybridMultilevel"/>
    <w:tmpl w:val="90C45748"/>
    <w:lvl w:ilvl="0" w:tplc="1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3D5A1F"/>
    <w:multiLevelType w:val="hybridMultilevel"/>
    <w:tmpl w:val="32FC7644"/>
    <w:lvl w:ilvl="0" w:tplc="08090009">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
    <w:nsid w:val="4D9174B7"/>
    <w:multiLevelType w:val="multilevel"/>
    <w:tmpl w:val="C4BE23A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A909C5"/>
    <w:multiLevelType w:val="hybridMultilevel"/>
    <w:tmpl w:val="08D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F31CC"/>
    <w:rsid w:val="00262990"/>
    <w:rsid w:val="007B4C18"/>
    <w:rsid w:val="008877F1"/>
    <w:rsid w:val="00AF31CC"/>
    <w:rsid w:val="00E63629"/>
    <w:rsid w:val="00E87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CC"/>
    <w:pPr>
      <w:spacing w:after="200" w:line="276" w:lineRule="auto"/>
    </w:pPr>
    <w:rPr>
      <w:rFonts w:ascii="Calibri" w:eastAsiaTheme="minorEastAsia"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29"/>
    <w:pPr>
      <w:ind w:left="720"/>
      <w:contextualSpacing/>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2023-06-22T10:03:00Z</cp:lastPrinted>
  <dcterms:created xsi:type="dcterms:W3CDTF">2023-06-22T23:01:00Z</dcterms:created>
  <dcterms:modified xsi:type="dcterms:W3CDTF">2023-06-22T23:01:00Z</dcterms:modified>
</cp:coreProperties>
</file>